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0A" w:rsidRDefault="009C390A" w:rsidP="009C390A">
      <w:pPr>
        <w:spacing w:after="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Antrag Ausstellung Gesundheitszeugnis/Wanderbescheinigung Bienen</w:t>
      </w:r>
    </w:p>
    <w:p w:rsidR="009C390A" w:rsidRDefault="009C390A" w:rsidP="003D3FE6">
      <w:pPr>
        <w:spacing w:after="0"/>
        <w:rPr>
          <w:b/>
          <w:sz w:val="4"/>
          <w:szCs w:val="4"/>
        </w:rPr>
      </w:pPr>
    </w:p>
    <w:p w:rsidR="009C390A" w:rsidRPr="003D3FE6" w:rsidRDefault="009C390A" w:rsidP="003D3FE6">
      <w:pPr>
        <w:spacing w:after="0"/>
        <w:rPr>
          <w:b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3D3FE6" w:rsidRPr="00662C5D" w:rsidTr="00791565">
        <w:tc>
          <w:tcPr>
            <w:tcW w:w="9639" w:type="dxa"/>
            <w:gridSpan w:val="2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Name, Vorname: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bookmarkStart w:id="0" w:name="_GoBack"/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bookmarkEnd w:id="0"/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5103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Postanschrift: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Telefonnummer: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5103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Betriebsregistriernummer</w:t>
            </w:r>
            <w:r w:rsidRPr="00662C5D">
              <w:rPr>
                <w:rFonts w:ascii="Verdana" w:hAnsi="Verdana"/>
                <w:sz w:val="14"/>
                <w:szCs w:val="14"/>
              </w:rPr>
              <w:t xml:space="preserve"> (von der Tierseuchenkasse vergeben)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</w:rPr>
            </w:pPr>
            <w:r w:rsidRPr="00662C5D">
              <w:rPr>
                <w:rFonts w:ascii="Verdana" w:hAnsi="Verdana"/>
              </w:rPr>
              <w:t xml:space="preserve">(276)05 382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ggf. Imkerverein: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9639" w:type="dxa"/>
            <w:gridSpan w:val="2"/>
            <w:vAlign w:val="center"/>
          </w:tcPr>
          <w:p w:rsidR="003D3FE6" w:rsidRPr="00662C5D" w:rsidRDefault="003D3FE6" w:rsidP="00791565">
            <w:pPr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 xml:space="preserve">Standort(e) und Zahl der Bienenvölker </w:t>
            </w:r>
          </w:p>
        </w:tc>
      </w:tr>
      <w:tr w:rsidR="003D3FE6" w:rsidRPr="00662C5D" w:rsidTr="00791565">
        <w:tc>
          <w:tcPr>
            <w:tcW w:w="9639" w:type="dxa"/>
            <w:gridSpan w:val="2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 xml:space="preserve">a)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9639" w:type="dxa"/>
            <w:gridSpan w:val="2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b)</w:t>
            </w:r>
            <w:r w:rsidRPr="00662C5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662C5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D3FE6" w:rsidRPr="00662C5D" w:rsidTr="00791565">
        <w:tc>
          <w:tcPr>
            <w:tcW w:w="9639" w:type="dxa"/>
            <w:gridSpan w:val="2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 xml:space="preserve">c)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9639" w:type="dxa"/>
            <w:gridSpan w:val="2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d)</w:t>
            </w:r>
            <w:r w:rsidRPr="00662C5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662C5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3D3FE6" w:rsidRPr="001F15A0" w:rsidRDefault="003D3FE6" w:rsidP="003D3FE6">
      <w:pPr>
        <w:spacing w:after="0"/>
        <w:rPr>
          <w:rFonts w:ascii="Verdana" w:hAnsi="Verdana"/>
          <w:sz w:val="22"/>
          <w:szCs w:val="22"/>
        </w:rPr>
      </w:pPr>
    </w:p>
    <w:p w:rsidR="003D3FE6" w:rsidRPr="001F15A0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  <w:r w:rsidRPr="001F15A0">
        <w:rPr>
          <w:rFonts w:ascii="Verdana" w:hAnsi="Verdana"/>
          <w:sz w:val="22"/>
          <w:szCs w:val="22"/>
        </w:rPr>
        <w:t xml:space="preserve">Hiermit beantrage ich die Ausstellung eines Gesundheitszeugnisses für meine Bienenvölker im </w:t>
      </w:r>
      <w:r>
        <w:rPr>
          <w:rFonts w:ascii="Verdana" w:hAnsi="Verdana"/>
          <w:sz w:val="22"/>
          <w:szCs w:val="22"/>
        </w:rPr>
        <w:t>Rhein-Sieg-Kreis</w:t>
      </w:r>
      <w:r w:rsidRPr="001F15A0">
        <w:rPr>
          <w:rFonts w:ascii="Verdana" w:hAnsi="Verdana"/>
          <w:sz w:val="22"/>
          <w:szCs w:val="22"/>
        </w:rPr>
        <w:t>. Ich versichere hiermit, meine Bienenhaltung bei der Tierseuchenkasse angemeldet zu haben und dem</w:t>
      </w:r>
      <w:r>
        <w:rPr>
          <w:rFonts w:ascii="Verdana" w:hAnsi="Verdana"/>
          <w:sz w:val="22"/>
          <w:szCs w:val="22"/>
        </w:rPr>
        <w:t>/der</w:t>
      </w:r>
      <w:r w:rsidRPr="001F15A0">
        <w:rPr>
          <w:rFonts w:ascii="Verdana" w:hAnsi="Verdana"/>
          <w:sz w:val="22"/>
          <w:szCs w:val="22"/>
        </w:rPr>
        <w:t xml:space="preserve"> nachfolgend benannten Bienensachverständigen alle Bienenvölker zur Untersuchung vorgestellt zu haben.</w:t>
      </w:r>
    </w:p>
    <w:p w:rsidR="003D3FE6" w:rsidRPr="001F15A0" w:rsidRDefault="003D3FE6" w:rsidP="003D3FE6">
      <w:pPr>
        <w:spacing w:after="0"/>
        <w:rPr>
          <w:rFonts w:ascii="Verdana" w:hAnsi="Verdana"/>
          <w:sz w:val="22"/>
          <w:szCs w:val="22"/>
        </w:rPr>
      </w:pPr>
    </w:p>
    <w:p w:rsidR="003D3FE6" w:rsidRPr="001F15A0" w:rsidRDefault="003D3FE6" w:rsidP="003D3FE6">
      <w:pPr>
        <w:spacing w:after="0"/>
        <w:rPr>
          <w:rFonts w:ascii="Verdana" w:hAnsi="Verdana"/>
          <w:sz w:val="22"/>
          <w:szCs w:val="22"/>
        </w:rPr>
      </w:pPr>
      <w:r w:rsidRPr="001F15A0">
        <w:rPr>
          <w:rFonts w:ascii="Verdana" w:hAnsi="Verdana"/>
          <w:sz w:val="22"/>
          <w:szCs w:val="22"/>
        </w:rPr>
        <w:t>Ort, Datum:</w:t>
      </w:r>
      <w:r w:rsidRPr="001F15A0">
        <w:rPr>
          <w:rFonts w:ascii="Verdana" w:hAnsi="Verdana"/>
          <w:sz w:val="22"/>
          <w:szCs w:val="22"/>
        </w:rPr>
        <w:tab/>
        <w:t>________________________</w:t>
      </w:r>
      <w:r w:rsidRPr="001F15A0">
        <w:rPr>
          <w:rFonts w:ascii="Verdana" w:hAnsi="Verdana"/>
          <w:sz w:val="22"/>
          <w:szCs w:val="22"/>
        </w:rPr>
        <w:tab/>
        <w:t>Unterschri</w:t>
      </w:r>
      <w:r>
        <w:rPr>
          <w:rFonts w:ascii="Verdana" w:hAnsi="Verdana"/>
          <w:sz w:val="22"/>
          <w:szCs w:val="22"/>
        </w:rPr>
        <w:t>ft: ______________________</w:t>
      </w:r>
    </w:p>
    <w:p w:rsidR="003D3FE6" w:rsidRPr="001F15A0" w:rsidRDefault="003D3FE6" w:rsidP="003D3FE6">
      <w:pPr>
        <w:pBdr>
          <w:bottom w:val="dotDotDash" w:sz="4" w:space="1" w:color="auto"/>
        </w:pBdr>
        <w:spacing w:after="0"/>
        <w:rPr>
          <w:rFonts w:ascii="Verdana" w:hAnsi="Verdana"/>
          <w:sz w:val="22"/>
          <w:szCs w:val="22"/>
        </w:rPr>
      </w:pPr>
    </w:p>
    <w:p w:rsidR="003D3FE6" w:rsidRPr="001F15A0" w:rsidRDefault="003D3FE6" w:rsidP="003D3FE6">
      <w:pPr>
        <w:spacing w:after="0"/>
        <w:rPr>
          <w:rFonts w:ascii="Verdana" w:hAnsi="Verdan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1F15A0">
        <w:rPr>
          <w:rFonts w:ascii="Verdana" w:hAnsi="Verdana"/>
          <w:b/>
          <w:bCs/>
          <w:sz w:val="22"/>
          <w:szCs w:val="22"/>
        </w:rPr>
        <w:t>Ab hier vom Bienensachverständigen auszufüllen:</w:t>
      </w:r>
    </w:p>
    <w:p w:rsidR="003D3FE6" w:rsidRPr="001F15A0" w:rsidRDefault="003D3FE6" w:rsidP="003D3FE6">
      <w:pPr>
        <w:spacing w:after="0"/>
        <w:rPr>
          <w:rFonts w:ascii="Verdana" w:hAnsi="Verdana"/>
          <w:sz w:val="22"/>
          <w:szCs w:val="22"/>
        </w:rPr>
      </w:pPr>
    </w:p>
    <w:p w:rsidR="003D3FE6" w:rsidRPr="001F15A0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  <w:r w:rsidRPr="001F15A0">
        <w:rPr>
          <w:rFonts w:ascii="Verdana" w:hAnsi="Verdana"/>
          <w:sz w:val="22"/>
          <w:szCs w:val="22"/>
        </w:rPr>
        <w:t xml:space="preserve">Vom Amtstierarzt hinzugezogener Bienensachverständiger im Sinne der Ziff. </w:t>
      </w:r>
      <w:r w:rsidR="00613A78">
        <w:rPr>
          <w:rFonts w:ascii="Verdana" w:hAnsi="Verdana"/>
          <w:sz w:val="22"/>
          <w:szCs w:val="22"/>
        </w:rPr>
        <w:t xml:space="preserve">2.2 </w:t>
      </w:r>
      <w:r w:rsidRPr="001F15A0">
        <w:rPr>
          <w:rFonts w:ascii="Verdana" w:hAnsi="Verdana"/>
          <w:sz w:val="22"/>
          <w:szCs w:val="22"/>
        </w:rPr>
        <w:t xml:space="preserve">der Verwaltungsvorschrift vom </w:t>
      </w:r>
      <w:r w:rsidR="00613A78">
        <w:rPr>
          <w:rFonts w:ascii="Verdana" w:hAnsi="Verdana"/>
          <w:sz w:val="22"/>
          <w:szCs w:val="22"/>
        </w:rPr>
        <w:t>25.10.2016 (MBl. NRW. 2016 S. 734)</w:t>
      </w:r>
      <w:r w:rsidR="006D7387">
        <w:rPr>
          <w:rFonts w:ascii="Verdana" w:hAnsi="Verdana"/>
          <w:sz w:val="22"/>
          <w:szCs w:val="22"/>
        </w:rPr>
        <w:t xml:space="preserve"> </w:t>
      </w:r>
      <w:r w:rsidRPr="001F15A0">
        <w:rPr>
          <w:rFonts w:ascii="Verdana" w:hAnsi="Verdana"/>
          <w:sz w:val="22"/>
          <w:szCs w:val="22"/>
        </w:rPr>
        <w:t xml:space="preserve">zur Bienenseuchen-Verordnung </w:t>
      </w:r>
    </w:p>
    <w:p w:rsidR="003D3FE6" w:rsidRDefault="003D3FE6" w:rsidP="003D3FE6">
      <w:pPr>
        <w:pStyle w:val="Kopfzeile"/>
        <w:tabs>
          <w:tab w:val="clear" w:pos="4536"/>
          <w:tab w:val="clear" w:pos="9072"/>
        </w:tabs>
        <w:spacing w:after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D3FE6" w:rsidRPr="00662C5D" w:rsidTr="00791565">
        <w:tc>
          <w:tcPr>
            <w:tcW w:w="9639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662C5D">
              <w:rPr>
                <w:rFonts w:ascii="Verdana" w:hAnsi="Verdana"/>
                <w:sz w:val="16"/>
                <w:szCs w:val="16"/>
              </w:rPr>
              <w:t>Name, Vorname: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9639" w:type="dxa"/>
          </w:tcPr>
          <w:p w:rsidR="003D3FE6" w:rsidRPr="00662C5D" w:rsidRDefault="003D3FE6" w:rsidP="007915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Anschrift:</w:t>
            </w:r>
          </w:p>
          <w:p w:rsidR="003D3FE6" w:rsidRPr="00662C5D" w:rsidRDefault="003D3FE6" w:rsidP="00791565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3D3FE6" w:rsidRPr="005F4633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</w:p>
    <w:p w:rsidR="003D3FE6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Ich habe </w:t>
      </w:r>
      <w:r w:rsidRPr="005F4633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4633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Pr="005F4633">
        <w:rPr>
          <w:rFonts w:ascii="Verdana" w:hAnsi="Verdana"/>
          <w:sz w:val="22"/>
          <w:szCs w:val="22"/>
          <w:u w:val="single"/>
        </w:rPr>
      </w:r>
      <w:r w:rsidRPr="005F4633">
        <w:rPr>
          <w:rFonts w:ascii="Verdana" w:hAnsi="Verdana"/>
          <w:sz w:val="22"/>
          <w:szCs w:val="22"/>
          <w:u w:val="single"/>
        </w:rPr>
        <w:fldChar w:fldCharType="separate"/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sz w:val="22"/>
          <w:szCs w:val="22"/>
          <w:u w:val="single"/>
        </w:rPr>
        <w:fldChar w:fldCharType="end"/>
      </w:r>
      <w:r w:rsidRPr="005F4633">
        <w:rPr>
          <w:rFonts w:ascii="Verdana" w:hAnsi="Verdana"/>
          <w:sz w:val="22"/>
          <w:szCs w:val="22"/>
        </w:rPr>
        <w:t xml:space="preserve"> (Gesamtzahl) Bienenvölker des</w:t>
      </w:r>
      <w:r>
        <w:rPr>
          <w:rFonts w:ascii="Verdana" w:hAnsi="Verdana"/>
          <w:sz w:val="22"/>
          <w:szCs w:val="22"/>
        </w:rPr>
        <w:t>/der</w:t>
      </w:r>
      <w:r w:rsidRPr="005F4633">
        <w:rPr>
          <w:rFonts w:ascii="Verdana" w:hAnsi="Verdana"/>
          <w:sz w:val="22"/>
          <w:szCs w:val="22"/>
        </w:rPr>
        <w:t xml:space="preserve"> Imkers</w:t>
      </w:r>
      <w:r>
        <w:rPr>
          <w:rFonts w:ascii="Verdana" w:hAnsi="Verdana"/>
          <w:sz w:val="22"/>
          <w:szCs w:val="22"/>
        </w:rPr>
        <w:t>/Imkerin im Kreisgebiet am</w:t>
      </w:r>
      <w:r w:rsidRPr="005F4633">
        <w:rPr>
          <w:rFonts w:ascii="Verdana" w:hAnsi="Verdana"/>
          <w:sz w:val="22"/>
          <w:szCs w:val="22"/>
        </w:rPr>
        <w:t xml:space="preserve"> </w:t>
      </w:r>
      <w:r w:rsidRPr="005F4633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4633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Pr="005F4633">
        <w:rPr>
          <w:rFonts w:ascii="Verdana" w:hAnsi="Verdana"/>
          <w:sz w:val="22"/>
          <w:szCs w:val="22"/>
          <w:u w:val="single"/>
        </w:rPr>
      </w:r>
      <w:r w:rsidRPr="005F4633">
        <w:rPr>
          <w:rFonts w:ascii="Verdana" w:hAnsi="Verdana"/>
          <w:sz w:val="22"/>
          <w:szCs w:val="22"/>
          <w:u w:val="single"/>
        </w:rPr>
        <w:fldChar w:fldCharType="separate"/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sz w:val="22"/>
          <w:szCs w:val="22"/>
          <w:u w:val="single"/>
        </w:rPr>
        <w:fldChar w:fldCharType="end"/>
      </w:r>
      <w:r w:rsidRPr="005F4633">
        <w:rPr>
          <w:rFonts w:ascii="Verdana" w:hAnsi="Verdana"/>
          <w:sz w:val="22"/>
          <w:szCs w:val="22"/>
        </w:rPr>
        <w:t xml:space="preserve"> (Datum) nach den Vorgaben der Leitlinie zur Bekämpfung der Amerikanischen Faulbrut der Bienen in Deutschland </w:t>
      </w:r>
      <w:r>
        <w:rPr>
          <w:rFonts w:ascii="Verdana" w:hAnsi="Verdana"/>
          <w:sz w:val="22"/>
          <w:szCs w:val="22"/>
        </w:rPr>
        <w:t>vom Januar</w:t>
      </w:r>
      <w:r w:rsidRPr="005F4633">
        <w:rPr>
          <w:rFonts w:ascii="Verdana" w:hAnsi="Verdana"/>
          <w:sz w:val="22"/>
          <w:szCs w:val="22"/>
        </w:rPr>
        <w:t xml:space="preserve"> 2013 auf die Amerikanische Faulbrut untersucht und im Rahmen dieser Untersuchung als frei von klinischen Symptomen der Amerikanischen Faulbrut befunden.</w:t>
      </w:r>
    </w:p>
    <w:p w:rsidR="003D3FE6" w:rsidRPr="005F4633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</w:p>
    <w:p w:rsidR="003D3FE6" w:rsidRPr="005F4633" w:rsidRDefault="003D3FE6" w:rsidP="003D3FE6">
      <w:pPr>
        <w:spacing w:after="0"/>
        <w:jc w:val="both"/>
        <w:rPr>
          <w:rFonts w:ascii="Verdana" w:hAnsi="Verdana"/>
          <w:sz w:val="22"/>
          <w:szCs w:val="22"/>
        </w:rPr>
      </w:pPr>
      <w:r w:rsidRPr="005F4633">
        <w:rPr>
          <w:rFonts w:ascii="Verdana" w:hAnsi="Verdana"/>
          <w:sz w:val="22"/>
          <w:szCs w:val="22"/>
        </w:rPr>
        <w:t>Ich hab</w:t>
      </w:r>
      <w:r>
        <w:rPr>
          <w:rFonts w:ascii="Verdana" w:hAnsi="Verdana"/>
          <w:sz w:val="22"/>
          <w:szCs w:val="22"/>
        </w:rPr>
        <w:t xml:space="preserve">e Futterkranzproben entnommen: </w:t>
      </w:r>
      <w:r w:rsidRPr="005F4633">
        <w:rPr>
          <w:rFonts w:ascii="Verdana" w:hAnsi="Verdana"/>
          <w:sz w:val="22"/>
          <w:szCs w:val="22"/>
        </w:rPr>
        <w:t xml:space="preserve">ja </w:t>
      </w:r>
      <w:r w:rsidRPr="005F4633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4633">
        <w:rPr>
          <w:rFonts w:ascii="Verdana" w:hAnsi="Verdana"/>
          <w:sz w:val="22"/>
          <w:szCs w:val="22"/>
        </w:rPr>
        <w:instrText xml:space="preserve"> FORMCHECKBOX </w:instrText>
      </w:r>
      <w:r w:rsidR="003E5C39">
        <w:rPr>
          <w:rFonts w:ascii="Verdana" w:hAnsi="Verdana"/>
          <w:sz w:val="22"/>
          <w:szCs w:val="22"/>
        </w:rPr>
      </w:r>
      <w:r w:rsidR="003E5C39">
        <w:rPr>
          <w:rFonts w:ascii="Verdana" w:hAnsi="Verdana"/>
          <w:sz w:val="22"/>
          <w:szCs w:val="22"/>
        </w:rPr>
        <w:fldChar w:fldCharType="separate"/>
      </w:r>
      <w:r w:rsidRPr="005F4633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Pr="005F4633">
        <w:rPr>
          <w:rFonts w:ascii="Verdana" w:hAnsi="Verdan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4633">
        <w:rPr>
          <w:rFonts w:ascii="Verdana" w:hAnsi="Verdana"/>
          <w:sz w:val="22"/>
          <w:szCs w:val="22"/>
          <w:u w:val="single"/>
        </w:rPr>
        <w:instrText xml:space="preserve"> FORMTEXT </w:instrText>
      </w:r>
      <w:r w:rsidRPr="005F4633">
        <w:rPr>
          <w:rFonts w:ascii="Verdana" w:hAnsi="Verdana"/>
          <w:sz w:val="22"/>
          <w:szCs w:val="22"/>
          <w:u w:val="single"/>
        </w:rPr>
      </w:r>
      <w:r w:rsidRPr="005F4633">
        <w:rPr>
          <w:rFonts w:ascii="Verdana" w:hAnsi="Verdana"/>
          <w:sz w:val="22"/>
          <w:szCs w:val="22"/>
          <w:u w:val="single"/>
        </w:rPr>
        <w:fldChar w:fldCharType="separate"/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noProof/>
          <w:sz w:val="22"/>
          <w:szCs w:val="22"/>
          <w:u w:val="single"/>
        </w:rPr>
        <w:t> </w:t>
      </w:r>
      <w:r w:rsidRPr="005F4633">
        <w:rPr>
          <w:rFonts w:ascii="Verdana" w:hAnsi="Verdana"/>
          <w:sz w:val="22"/>
          <w:szCs w:val="22"/>
          <w:u w:val="single"/>
        </w:rPr>
        <w:fldChar w:fldCharType="end"/>
      </w:r>
      <w:r w:rsidRPr="005F463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(Gesamtzahl)</w:t>
      </w:r>
      <w:r w:rsidRPr="005F4633">
        <w:rPr>
          <w:rFonts w:ascii="Verdana" w:hAnsi="Verdana"/>
          <w:sz w:val="22"/>
          <w:szCs w:val="22"/>
        </w:rPr>
        <w:t xml:space="preserve">  nein </w:t>
      </w:r>
      <w:r w:rsidRPr="005F4633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4633">
        <w:rPr>
          <w:rFonts w:ascii="Verdana" w:hAnsi="Verdana"/>
          <w:sz w:val="22"/>
          <w:szCs w:val="22"/>
        </w:rPr>
        <w:instrText xml:space="preserve"> FORMCHECKBOX </w:instrText>
      </w:r>
      <w:r w:rsidR="003E5C39">
        <w:rPr>
          <w:rFonts w:ascii="Verdana" w:hAnsi="Verdana"/>
          <w:sz w:val="22"/>
          <w:szCs w:val="22"/>
        </w:rPr>
      </w:r>
      <w:r w:rsidR="003E5C39">
        <w:rPr>
          <w:rFonts w:ascii="Verdana" w:hAnsi="Verdana"/>
          <w:sz w:val="22"/>
          <w:szCs w:val="22"/>
        </w:rPr>
        <w:fldChar w:fldCharType="separate"/>
      </w:r>
      <w:r w:rsidRPr="005F4633">
        <w:rPr>
          <w:rFonts w:ascii="Verdana" w:hAnsi="Verdana"/>
          <w:sz w:val="22"/>
          <w:szCs w:val="22"/>
        </w:rPr>
        <w:fldChar w:fldCharType="end"/>
      </w:r>
      <w:r w:rsidRPr="005F4633">
        <w:rPr>
          <w:rFonts w:ascii="Verdana" w:hAnsi="Verdana"/>
          <w:sz w:val="22"/>
          <w:szCs w:val="22"/>
        </w:rPr>
        <w:t xml:space="preserve"> (Zutreffendes bitte ankreuzen)</w:t>
      </w:r>
    </w:p>
    <w:p w:rsidR="003D3FE6" w:rsidRDefault="003D3FE6" w:rsidP="003D3FE6">
      <w:pPr>
        <w:spacing w:after="0" w:line="360" w:lineRule="auto"/>
        <w:rPr>
          <w:sz w:val="18"/>
          <w:szCs w:val="18"/>
        </w:rPr>
      </w:pPr>
    </w:p>
    <w:p w:rsidR="003D3FE6" w:rsidRDefault="003D3FE6" w:rsidP="003D3FE6">
      <w:pPr>
        <w:spacing w:after="0"/>
        <w:ind w:left="4950"/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br/>
      </w:r>
      <w:r>
        <w:t xml:space="preserve">  Unterschrift der/des Bienensachverständigen</w:t>
      </w:r>
    </w:p>
    <w:p w:rsidR="003D3FE6" w:rsidRPr="003D3FE6" w:rsidRDefault="003D3FE6" w:rsidP="003D3FE6">
      <w:pPr>
        <w:spacing w:after="0"/>
        <w:rPr>
          <w:rFonts w:ascii="Verdana" w:hAnsi="Verdana"/>
          <w:sz w:val="4"/>
          <w:szCs w:val="4"/>
        </w:rPr>
      </w:pPr>
    </w:p>
    <w:p w:rsidR="003D3FE6" w:rsidRPr="009A5453" w:rsidRDefault="003D3FE6" w:rsidP="003D3FE6">
      <w:pPr>
        <w:spacing w:after="0" w:line="360" w:lineRule="auto"/>
        <w:rPr>
          <w:rFonts w:ascii="Verdana" w:hAnsi="Verdana"/>
          <w:sz w:val="18"/>
          <w:szCs w:val="18"/>
        </w:rPr>
      </w:pPr>
      <w:r w:rsidRPr="009A5453">
        <w:rPr>
          <w:rFonts w:ascii="Verdana" w:hAnsi="Verdana"/>
          <w:sz w:val="18"/>
          <w:szCs w:val="18"/>
        </w:rPr>
        <w:t>Obiger Imker möchte Bienenvölker verkaufen und/oder in folgende Gebiete wandern: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D3FE6" w:rsidRPr="00662C5D" w:rsidTr="00791565">
        <w:tc>
          <w:tcPr>
            <w:tcW w:w="9639" w:type="dxa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Pr="00662C5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3FE6" w:rsidRPr="00662C5D" w:rsidTr="00791565">
        <w:tc>
          <w:tcPr>
            <w:tcW w:w="9639" w:type="dxa"/>
          </w:tcPr>
          <w:p w:rsidR="003D3FE6" w:rsidRPr="00662C5D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662C5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662C5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D3FE6" w:rsidRPr="00662C5D" w:rsidTr="00791565">
        <w:tc>
          <w:tcPr>
            <w:tcW w:w="9639" w:type="dxa"/>
          </w:tcPr>
          <w:p w:rsidR="003D3FE6" w:rsidRDefault="003D3FE6" w:rsidP="00791565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D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62C5D">
              <w:rPr>
                <w:rFonts w:ascii="Verdana" w:hAnsi="Verdana"/>
                <w:sz w:val="22"/>
                <w:szCs w:val="22"/>
              </w:rPr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62C5D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3D3FE6" w:rsidRDefault="003D3FE6" w:rsidP="003D3FE6">
      <w:pPr>
        <w:spacing w:after="0" w:line="360" w:lineRule="auto"/>
        <w:rPr>
          <w:sz w:val="4"/>
          <w:szCs w:val="4"/>
        </w:rPr>
      </w:pPr>
    </w:p>
    <w:sectPr w:rsidR="003D3FE6" w:rsidSect="00076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90" w:right="851" w:bottom="1418" w:left="1418" w:header="567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DB" w:rsidRDefault="007B30DB">
      <w:pPr>
        <w:spacing w:after="0"/>
      </w:pPr>
      <w:r>
        <w:separator/>
      </w:r>
    </w:p>
  </w:endnote>
  <w:endnote w:type="continuationSeparator" w:id="0">
    <w:p w:rsidR="007B30DB" w:rsidRDefault="007B30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C8" w:rsidRDefault="000764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7"/>
      <w:gridCol w:w="1218"/>
      <w:gridCol w:w="1218"/>
      <w:gridCol w:w="1218"/>
      <w:gridCol w:w="1218"/>
      <w:gridCol w:w="1218"/>
      <w:gridCol w:w="1218"/>
      <w:gridCol w:w="1218"/>
    </w:tblGrid>
    <w:tr w:rsidR="007B30DB">
      <w:trPr>
        <w:cantSplit/>
        <w:trHeight w:val="248"/>
      </w:trPr>
      <w:tc>
        <w:tcPr>
          <w:tcW w:w="1217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0764C8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  <w:szCs w:val="14"/>
            </w:rPr>
            <w:t>Dokument:</w:t>
          </w: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0764C8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  <w:szCs w:val="14"/>
            </w:rPr>
            <w:t>MFB-05-35-00</w:t>
          </w: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0764C8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  <w:szCs w:val="14"/>
            </w:rPr>
            <w:t>Fassung:</w:t>
          </w:r>
        </w:p>
      </w:tc>
      <w:tc>
        <w:tcPr>
          <w:tcW w:w="1218" w:type="dxa"/>
          <w:tcBorders>
            <w:top w:val="single" w:sz="4" w:space="0" w:color="FF0000"/>
            <w:left w:val="nil"/>
            <w:bottom w:val="nil"/>
            <w:right w:val="nil"/>
          </w:tcBorders>
        </w:tcPr>
        <w:p w:rsidR="007B30DB" w:rsidRDefault="000764C8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  <w:szCs w:val="14"/>
            </w:rPr>
            <w:t>02</w:t>
          </w:r>
        </w:p>
      </w:tc>
    </w:tr>
    <w:tr w:rsidR="007B30DB">
      <w:trPr>
        <w:cantSplit/>
      </w:trPr>
      <w:tc>
        <w:tcPr>
          <w:tcW w:w="7307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24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B30DB" w:rsidRDefault="007B30DB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  <w:szCs w:val="14"/>
            </w:rPr>
            <w:t xml:space="preserve">Seite 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 w:rsidR="003E5C39">
            <w:rPr>
              <w:rStyle w:val="Seitenzahl"/>
              <w:rFonts w:ascii="Arial" w:hAnsi="Arial" w:cs="Arial"/>
              <w:noProof/>
              <w:sz w:val="14"/>
              <w:szCs w:val="14"/>
            </w:rPr>
            <w:t>1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  <w:r>
            <w:rPr>
              <w:rStyle w:val="Seitenzahl"/>
              <w:rFonts w:ascii="Arial" w:hAnsi="Arial" w:cs="Arial"/>
              <w:sz w:val="14"/>
              <w:szCs w:val="14"/>
            </w:rPr>
            <w:t>/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 w:rsidR="003E5C39">
            <w:rPr>
              <w:rStyle w:val="Seitenzahl"/>
              <w:rFonts w:ascii="Arial" w:hAnsi="Arial" w:cs="Arial"/>
              <w:noProof/>
              <w:sz w:val="14"/>
              <w:szCs w:val="14"/>
            </w:rPr>
            <w:t>1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7B30DB" w:rsidRDefault="007B30D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C8" w:rsidRDefault="000764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DB" w:rsidRDefault="007B30DB">
      <w:pPr>
        <w:spacing w:after="0"/>
      </w:pPr>
      <w:r>
        <w:separator/>
      </w:r>
    </w:p>
  </w:footnote>
  <w:footnote w:type="continuationSeparator" w:id="0">
    <w:p w:rsidR="007B30DB" w:rsidRDefault="007B30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C8" w:rsidRDefault="000764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126"/>
    </w:tblGrid>
    <w:tr w:rsidR="009C390A" w:rsidTr="009C390A">
      <w:trPr>
        <w:cantSplit/>
      </w:trPr>
      <w:tc>
        <w:tcPr>
          <w:tcW w:w="7513" w:type="dxa"/>
        </w:tcPr>
        <w:p w:rsidR="009C390A" w:rsidRPr="00B97327" w:rsidRDefault="009C390A" w:rsidP="00D8522D">
          <w:pPr>
            <w:pStyle w:val="berschrift3"/>
            <w:spacing w:before="0"/>
            <w:rPr>
              <w:rFonts w:ascii="Verdana" w:hAnsi="Verdana"/>
              <w:b w:val="0"/>
              <w:color w:val="auto"/>
              <w:sz w:val="18"/>
              <w:szCs w:val="18"/>
            </w:rPr>
          </w:pPr>
          <w:r w:rsidRPr="00B97327">
            <w:rPr>
              <w:rFonts w:ascii="Verdana" w:hAnsi="Verdana"/>
              <w:b w:val="0"/>
              <w:color w:val="auto"/>
              <w:sz w:val="18"/>
              <w:szCs w:val="18"/>
            </w:rPr>
            <w:t>Rhein-Sieg-Kreis Der Landrat Veterinär- und Lebensmittelüberwachungsamt</w:t>
          </w:r>
        </w:p>
        <w:p w:rsidR="009C390A" w:rsidRPr="00B97327" w:rsidRDefault="009C390A" w:rsidP="00D8522D">
          <w:pPr>
            <w:pStyle w:val="berschrift3"/>
            <w:spacing w:before="0"/>
            <w:rPr>
              <w:rFonts w:ascii="Verdana" w:hAnsi="Verdana"/>
              <w:b w:val="0"/>
              <w:color w:val="auto"/>
              <w:sz w:val="18"/>
              <w:szCs w:val="18"/>
            </w:rPr>
          </w:pPr>
          <w:r w:rsidRPr="00B97327">
            <w:rPr>
              <w:rFonts w:ascii="Verdana" w:hAnsi="Verdana"/>
              <w:b w:val="0"/>
              <w:color w:val="auto"/>
              <w:sz w:val="18"/>
              <w:szCs w:val="18"/>
            </w:rPr>
            <w:t xml:space="preserve">Kaiser-Wilhelm-Platz 1, 53721 Siegburg </w:t>
          </w:r>
          <w:r w:rsidRPr="00B97327">
            <w:rPr>
              <w:rFonts w:ascii="Verdana" w:hAnsi="Verdana"/>
              <w:b w:val="0"/>
              <w:color w:val="auto"/>
              <w:sz w:val="18"/>
              <w:szCs w:val="18"/>
            </w:rPr>
            <w:sym w:font="Wingdings" w:char="0028"/>
          </w:r>
          <w:r w:rsidRPr="00B97327">
            <w:rPr>
              <w:rFonts w:ascii="Verdana" w:hAnsi="Verdana"/>
              <w:b w:val="0"/>
              <w:color w:val="auto"/>
              <w:sz w:val="18"/>
              <w:szCs w:val="18"/>
            </w:rPr>
            <w:t xml:space="preserve"> 02241/13-2588 Fax: 02241/13-3079</w:t>
          </w:r>
        </w:p>
        <w:p w:rsidR="009C390A" w:rsidRPr="00495642" w:rsidRDefault="009C390A" w:rsidP="00D8522D">
          <w:pPr>
            <w:pStyle w:val="berschrift3"/>
            <w:spacing w:before="0"/>
            <w:rPr>
              <w:b w:val="0"/>
              <w:sz w:val="18"/>
              <w:szCs w:val="18"/>
            </w:rPr>
          </w:pPr>
          <w:r w:rsidRPr="00B97327">
            <w:rPr>
              <w:rFonts w:ascii="Verdana" w:hAnsi="Verdana"/>
              <w:b w:val="0"/>
              <w:color w:val="auto"/>
              <w:sz w:val="18"/>
              <w:szCs w:val="18"/>
            </w:rPr>
            <w:t xml:space="preserve">E-Mail: </w:t>
          </w:r>
          <w:hyperlink r:id="rId1" w:history="1">
            <w:r w:rsidRPr="00B97327">
              <w:rPr>
                <w:rStyle w:val="Hyperlink"/>
                <w:rFonts w:ascii="Verdana" w:hAnsi="Verdana"/>
                <w:b w:val="0"/>
                <w:color w:val="auto"/>
                <w:sz w:val="18"/>
                <w:szCs w:val="18"/>
              </w:rPr>
              <w:t>veterinaeramt@rhein-sieg-kreis.de</w:t>
            </w:r>
          </w:hyperlink>
        </w:p>
      </w:tc>
      <w:tc>
        <w:tcPr>
          <w:tcW w:w="160" w:type="dxa"/>
        </w:tcPr>
        <w:p w:rsidR="009C390A" w:rsidRDefault="009C390A" w:rsidP="00D8522D">
          <w:pPr>
            <w:pStyle w:val="Kopfzeile"/>
            <w:spacing w:after="0"/>
            <w:rPr>
              <w:sz w:val="22"/>
            </w:rPr>
          </w:pPr>
        </w:p>
      </w:tc>
      <w:tc>
        <w:tcPr>
          <w:tcW w:w="2126" w:type="dxa"/>
        </w:tcPr>
        <w:p w:rsidR="009C390A" w:rsidRPr="00495642" w:rsidRDefault="009C390A" w:rsidP="00D8522D">
          <w:pPr>
            <w:pStyle w:val="Kopfzeile"/>
            <w:tabs>
              <w:tab w:val="clear" w:pos="4536"/>
            </w:tabs>
            <w:spacing w:after="0"/>
            <w:jc w:val="center"/>
            <w:rPr>
              <w:b/>
              <w:bCs/>
              <w:noProof/>
              <w:sz w:val="40"/>
              <w:szCs w:val="40"/>
            </w:rPr>
          </w:pPr>
          <w:r>
            <w:rPr>
              <w:b/>
              <w:bCs/>
              <w:noProof/>
              <w:sz w:val="40"/>
              <w:szCs w:val="40"/>
            </w:rPr>
            <w:drawing>
              <wp:inline distT="0" distB="0" distL="0" distR="0" wp14:anchorId="464A89DE" wp14:editId="3497D39B">
                <wp:extent cx="1101090" cy="243840"/>
                <wp:effectExtent l="0" t="0" r="3810" b="3810"/>
                <wp:docPr id="2" name="Grafik 2" descr="RS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30DB" w:rsidRPr="003D3FE6" w:rsidRDefault="007B30DB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C8" w:rsidRDefault="000764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DA66F39"/>
    <w:multiLevelType w:val="multilevel"/>
    <w:tmpl w:val="0D0A94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pert, Stefanie">
    <w15:presenceInfo w15:providerId="AD" w15:userId="S-1-5-21-1060284298-1935655697-839522115-17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revisionView w:inkAnnotations="0"/>
  <w:doNotTrackFormatting/>
  <w:documentProtection w:edit="forms" w:enforcement="1" w:cryptProviderType="rsaFull" w:cryptAlgorithmClass="hash" w:cryptAlgorithmType="typeAny" w:cryptAlgorithmSid="4" w:cryptSpinCount="100000" w:hash="1So5FVZaORdy8pRRDkHhLFlh+fI=" w:salt="f4Wf8FriP3ruj/0AZfwt3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DB"/>
    <w:rsid w:val="00046AA9"/>
    <w:rsid w:val="00072109"/>
    <w:rsid w:val="000764C8"/>
    <w:rsid w:val="000E2985"/>
    <w:rsid w:val="00211B4E"/>
    <w:rsid w:val="00277E29"/>
    <w:rsid w:val="003D3FE6"/>
    <w:rsid w:val="003E5C39"/>
    <w:rsid w:val="005634AD"/>
    <w:rsid w:val="00572BF9"/>
    <w:rsid w:val="00613A78"/>
    <w:rsid w:val="00665D3B"/>
    <w:rsid w:val="006A3F74"/>
    <w:rsid w:val="006D7387"/>
    <w:rsid w:val="007744D5"/>
    <w:rsid w:val="007B30DB"/>
    <w:rsid w:val="009C390A"/>
    <w:rsid w:val="00A77183"/>
    <w:rsid w:val="00B044FF"/>
    <w:rsid w:val="00B275C0"/>
    <w:rsid w:val="00B87688"/>
    <w:rsid w:val="00B9503C"/>
    <w:rsid w:val="00CD2E86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numPr>
        <w:numId w:val="3"/>
      </w:numPr>
      <w:spacing w:before="240"/>
      <w:outlineLvl w:val="0"/>
    </w:pPr>
    <w:rPr>
      <w:smallCaps/>
      <w:kern w:val="32"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pPr>
      <w:keepNext/>
      <w:numPr>
        <w:ilvl w:val="1"/>
        <w:numId w:val="3"/>
      </w:numPr>
      <w:spacing w:before="120"/>
      <w:outlineLvl w:val="1"/>
    </w:pPr>
    <w:rPr>
      <w:b/>
      <w:bCs/>
      <w:smallCaps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7183"/>
    <w:pPr>
      <w:keepNext/>
      <w:keepLines/>
      <w:spacing w:before="200" w:after="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0"/>
      <w:szCs w:val="20"/>
    </w:rPr>
  </w:style>
  <w:style w:type="paragraph" w:customStyle="1" w:styleId="Vorgabetext">
    <w:name w:val="Vorgabetext"/>
    <w:basedOn w:val="Standard"/>
    <w:uiPriority w:val="99"/>
    <w:pPr>
      <w:tabs>
        <w:tab w:val="left" w:pos="851"/>
      </w:tabs>
    </w:pPr>
    <w:rPr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imes New Roman" w:hAnsi="Times New Roman" w:cs="Times New Roman"/>
      <w:sz w:val="2"/>
      <w:szCs w:val="2"/>
    </w:rPr>
  </w:style>
  <w:style w:type="paragraph" w:styleId="Textkrper-Zeileneinzug">
    <w:name w:val="Body Text Indent"/>
    <w:basedOn w:val="Standard"/>
    <w:link w:val="Textkrper-ZeileneinzugZchn"/>
    <w:uiPriority w:val="99"/>
    <w:pPr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Frutiger 45 Light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Pr>
      <w:rFonts w:ascii="Arial" w:hAnsi="Arial" w:cs="Arial"/>
      <w:sz w:val="20"/>
      <w:szCs w:val="20"/>
    </w:rPr>
  </w:style>
  <w:style w:type="paragraph" w:styleId="Untertitel">
    <w:name w:val="Subtitle"/>
    <w:basedOn w:val="Standard"/>
    <w:link w:val="UntertitelZchn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Verdana" w:hAnsi="Verdana" w:cs="Verdana"/>
      <w:b/>
      <w:bCs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Cambria" w:hAnsi="Cambria" w:cs="Cambria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1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semiHidden/>
    <w:unhideWhenUsed/>
    <w:rsid w:val="00A7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numPr>
        <w:numId w:val="3"/>
      </w:numPr>
      <w:spacing w:before="240"/>
      <w:outlineLvl w:val="0"/>
    </w:pPr>
    <w:rPr>
      <w:smallCaps/>
      <w:kern w:val="32"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pPr>
      <w:keepNext/>
      <w:numPr>
        <w:ilvl w:val="1"/>
        <w:numId w:val="3"/>
      </w:numPr>
      <w:spacing w:before="120"/>
      <w:outlineLvl w:val="1"/>
    </w:pPr>
    <w:rPr>
      <w:b/>
      <w:bCs/>
      <w:smallCaps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7183"/>
    <w:pPr>
      <w:keepNext/>
      <w:keepLines/>
      <w:spacing w:before="200" w:after="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0"/>
      <w:szCs w:val="20"/>
    </w:rPr>
  </w:style>
  <w:style w:type="paragraph" w:customStyle="1" w:styleId="Vorgabetext">
    <w:name w:val="Vorgabetext"/>
    <w:basedOn w:val="Standard"/>
    <w:uiPriority w:val="99"/>
    <w:pPr>
      <w:tabs>
        <w:tab w:val="left" w:pos="851"/>
      </w:tabs>
    </w:pPr>
    <w:rPr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imes New Roman" w:hAnsi="Times New Roman" w:cs="Times New Roman"/>
      <w:sz w:val="2"/>
      <w:szCs w:val="2"/>
    </w:rPr>
  </w:style>
  <w:style w:type="paragraph" w:styleId="Textkrper-Zeileneinzug">
    <w:name w:val="Body Text Indent"/>
    <w:basedOn w:val="Standard"/>
    <w:link w:val="Textkrper-ZeileneinzugZchn"/>
    <w:uiPriority w:val="99"/>
    <w:pPr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Frutiger 45 Light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Pr>
      <w:rFonts w:ascii="Arial" w:hAnsi="Arial" w:cs="Arial"/>
      <w:sz w:val="20"/>
      <w:szCs w:val="20"/>
    </w:rPr>
  </w:style>
  <w:style w:type="paragraph" w:styleId="Untertitel">
    <w:name w:val="Subtitle"/>
    <w:basedOn w:val="Standard"/>
    <w:link w:val="UntertitelZchn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Verdana" w:hAnsi="Verdana" w:cs="Verdana"/>
      <w:b/>
      <w:bCs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Cambria" w:hAnsi="Cambria" w:cs="Cambria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1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semiHidden/>
    <w:unhideWhenUsed/>
    <w:rsid w:val="00A7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veterinaeramt@rhein-sieg-krei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181C-251F-44C4-8052-1E89B8FD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1FFD025.dotm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</vt:lpstr>
    </vt:vector>
  </TitlesOfParts>
  <Company>siraTec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</dc:title>
  <dc:creator>39JasperSt1</dc:creator>
  <cp:lastModifiedBy>ludwig, karin</cp:lastModifiedBy>
  <cp:revision>3</cp:revision>
  <cp:lastPrinted>2018-05-03T10:00:00Z</cp:lastPrinted>
  <dcterms:created xsi:type="dcterms:W3CDTF">2018-05-03T11:31:00Z</dcterms:created>
  <dcterms:modified xsi:type="dcterms:W3CDTF">2018-05-03T11:32:00Z</dcterms:modified>
</cp:coreProperties>
</file>